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92" w:rsidRDefault="00096D92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color w:val="000000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AF2C3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  <w:r w:rsidR="00D802C6">
        <w:rPr>
          <w:rFonts w:asciiTheme="minorHAnsi" w:hAnsiTheme="minorHAnsi" w:cstheme="minorHAnsi"/>
          <w:b/>
          <w:bCs/>
          <w:color w:val="000000"/>
          <w:sz w:val="22"/>
          <w:szCs w:val="22"/>
        </w:rPr>
        <w:t>TUTOR/ESPERTO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F2C3E">
        <w:rPr>
          <w:rFonts w:asciiTheme="minorHAnsi" w:hAnsiTheme="minorHAnsi" w:cstheme="minorHAnsi"/>
          <w:color w:val="000000"/>
          <w:sz w:val="22"/>
          <w:szCs w:val="22"/>
        </w:rPr>
        <w:t xml:space="preserve">Nuove competenze e nuovi linguaggi - Azione di potenziamento delle competenze STEM e multilinguistiche – D.M. 65 del 12 aprile 2023 </w:t>
      </w:r>
    </w:p>
    <w:p w:rsidR="00C4743F" w:rsidRPr="005A006B" w:rsidRDefault="00C4743F" w:rsidP="00C4743F">
      <w:pPr>
        <w:rPr>
          <w:rFonts w:cstheme="minorHAnsi"/>
        </w:rPr>
      </w:pPr>
      <w:r w:rsidRPr="005A006B">
        <w:rPr>
          <w:rFonts w:cstheme="minorHAnsi"/>
        </w:rPr>
        <w:t xml:space="preserve">Progetto </w:t>
      </w:r>
      <w:proofErr w:type="gramStart"/>
      <w:r w:rsidRPr="005A006B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Pr="005A006B">
        <w:rPr>
          <w:rFonts w:cstheme="minorHAnsi"/>
          <w:b/>
          <w:color w:val="212529"/>
          <w:shd w:val="clear" w:color="auto" w:fill="FFFFFF"/>
        </w:rPr>
        <w:t>LEARNING</w:t>
      </w:r>
      <w:proofErr w:type="gramEnd"/>
      <w:r w:rsidRPr="005A006B">
        <w:rPr>
          <w:rFonts w:cstheme="minorHAnsi"/>
          <w:b/>
          <w:color w:val="212529"/>
          <w:shd w:val="clear" w:color="auto" w:fill="FFFFFF"/>
        </w:rPr>
        <w:t xml:space="preserve"> BY DOING</w:t>
      </w:r>
      <w:r w:rsidRPr="005A006B">
        <w:rPr>
          <w:rFonts w:cstheme="minorHAnsi"/>
        </w:rPr>
        <w:t xml:space="preserve"> ”</w:t>
      </w:r>
    </w:p>
    <w:p w:rsidR="00C4743F" w:rsidRPr="005A006B" w:rsidRDefault="00C4743F" w:rsidP="00C4743F">
      <w:pPr>
        <w:rPr>
          <w:rFonts w:cstheme="minorHAnsi"/>
        </w:rPr>
      </w:pPr>
      <w:r w:rsidRPr="005A006B">
        <w:rPr>
          <w:rFonts w:cstheme="minorHAnsi"/>
        </w:rPr>
        <w:t xml:space="preserve">CNP: </w:t>
      </w:r>
      <w:r w:rsidRPr="005A006B">
        <w:rPr>
          <w:rFonts w:cstheme="minorHAnsi"/>
          <w:b/>
          <w:bCs/>
          <w:color w:val="212529"/>
          <w:shd w:val="clear" w:color="auto" w:fill="FFFFFF"/>
        </w:rPr>
        <w:t>M4C1I3.1-2023-1143-P-30192</w:t>
      </w:r>
      <w:r w:rsidRPr="005A006B">
        <w:rPr>
          <w:rFonts w:cstheme="minorHAnsi"/>
        </w:rPr>
        <w:t xml:space="preserve"> </w:t>
      </w:r>
    </w:p>
    <w:p w:rsidR="00C4743F" w:rsidRDefault="00C4743F" w:rsidP="00C4743F">
      <w:pPr>
        <w:rPr>
          <w:rFonts w:cstheme="minorHAnsi"/>
          <w:b/>
          <w:bCs/>
          <w:color w:val="212529"/>
          <w:shd w:val="clear" w:color="auto" w:fill="FFFFFF"/>
        </w:rPr>
      </w:pPr>
      <w:r w:rsidRPr="005A006B">
        <w:rPr>
          <w:rFonts w:cstheme="minorHAnsi"/>
        </w:rPr>
        <w:t xml:space="preserve">CUP </w:t>
      </w:r>
      <w:r w:rsidRPr="005A006B">
        <w:rPr>
          <w:rFonts w:cstheme="minorHAnsi"/>
          <w:b/>
          <w:bCs/>
          <w:color w:val="212529"/>
          <w:shd w:val="clear" w:color="auto" w:fill="FFFFFF"/>
        </w:rPr>
        <w:t>F84D23006380006</w:t>
      </w:r>
    </w:p>
    <w:p w:rsidR="00C4743F" w:rsidRPr="00AF2C3E" w:rsidRDefault="00C4743F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96D92" w:rsidRPr="00AF2C3E" w:rsidRDefault="00096D92" w:rsidP="00096D92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096D92" w:rsidRPr="00AF2C3E" w:rsidRDefault="00096D92" w:rsidP="00096D9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96D92" w:rsidRPr="00AF2C3E" w:rsidRDefault="00096D92" w:rsidP="00096D92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96D92" w:rsidRPr="00AF2C3E" w:rsidRDefault="00096D92" w:rsidP="00096D9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  <w:bookmarkStart w:id="0" w:name="_GoBack"/>
      <w:bookmarkEnd w:id="0"/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96D92" w:rsidRPr="00AF2C3E" w:rsidRDefault="00096D92" w:rsidP="00096D92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partecipare alla se</w:t>
      </w:r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lezione per l’attribuzione del sotto indicato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incarico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025"/>
        <w:gridCol w:w="1377"/>
      </w:tblGrid>
      <w:tr w:rsidR="00817175" w:rsidRPr="00AF2C3E" w:rsidTr="00817175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F2C3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F2C3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Indicare il Plesso dell’infanzia </w:t>
            </w:r>
          </w:p>
        </w:tc>
      </w:tr>
      <w:tr w:rsidR="00817175" w:rsidRPr="00AF2C3E" w:rsidTr="00817175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Esperto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17175" w:rsidRPr="00AF2C3E" w:rsidTr="00817175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Tutor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AF2C3E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096D92" w:rsidRPr="00AF2C3E" w:rsidRDefault="00096D92" w:rsidP="00096D92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096D92" w:rsidRPr="00AF2C3E" w:rsidRDefault="00096D92" w:rsidP="00096D92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</w:t>
      </w:r>
      <w:r>
        <w:rPr>
          <w:rFonts w:asciiTheme="minorHAnsi" w:eastAsiaTheme="minorEastAsia" w:hAnsiTheme="minorHAnsi" w:cstheme="minorHAnsi"/>
          <w:sz w:val="22"/>
          <w:szCs w:val="22"/>
        </w:rPr>
        <w:t>l’istituto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096D92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096D92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>Dichiarazione di insussistenza di incompatibilità o cause ostative</w:t>
      </w:r>
    </w:p>
    <w:p w:rsidR="00096D92" w:rsidRPr="00AF2C3E" w:rsidRDefault="00096D92" w:rsidP="00096D92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096D92" w:rsidRPr="00AF2C3E" w:rsidRDefault="00096D92" w:rsidP="00096D92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096D92" w:rsidRPr="00AF2C3E" w:rsidRDefault="00096D92" w:rsidP="00096D92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Il/la sottoscritto/a,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ai sensi degli art. 46 e 47 del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28.12.2000 n. 445, consapevole della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responsabilita'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penale cui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puo’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piattaforma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 xml:space="preserve">Futura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</w:t>
      </w:r>
      <w:proofErr w:type="gram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096D92" w:rsidRPr="00210525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IC Via </w:t>
      </w:r>
      <w:proofErr w:type="gramStart"/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Pace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di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Limbiate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DD0A0C" w:rsidRDefault="00DD0A0C"/>
    <w:sectPr w:rsidR="00DD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92"/>
    <w:rsid w:val="00095DA1"/>
    <w:rsid w:val="00096D92"/>
    <w:rsid w:val="003B4C46"/>
    <w:rsid w:val="00817175"/>
    <w:rsid w:val="00C45135"/>
    <w:rsid w:val="00C4743F"/>
    <w:rsid w:val="00D802C6"/>
    <w:rsid w:val="00D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9E1F"/>
  <w15:chartTrackingRefBased/>
  <w15:docId w15:val="{61147369-AA94-428B-BB17-6DF63AE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Dirigente2</cp:lastModifiedBy>
  <cp:revision>7</cp:revision>
  <dcterms:created xsi:type="dcterms:W3CDTF">2024-09-26T11:27:00Z</dcterms:created>
  <dcterms:modified xsi:type="dcterms:W3CDTF">2024-10-29T13:31:00Z</dcterms:modified>
</cp:coreProperties>
</file>